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0800"/>
      </w:tblGrid>
      <w:tr>
        <w:tc>
          <w:tcPr>
            <w:tcW w:w="108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bookmarkStart w:id="0" w:name="_GoBack"/>
                  <w:bookmarkEnd w:id="0"/>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JUNE 2018</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t>Email: gary.libra@gmail.com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Chris P. Tsukoa</w:t>
                  </w:r>
                  <w:r>
                    <w:rPr>
                      <w:rFonts w:ascii="Cambria" w:eastAsia="Cambria" w:hAnsi="Cambria"/>
                      <w:color w:val="000000"/>
                      <w:sz w:val="22"/>
                    </w:rPr>
                    <w:br/>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Hilda Drucker</w:t>
                  </w:r>
                  <w:r>
                    <w:rPr>
                      <w:rFonts w:ascii="Cambria" w:eastAsia="Cambria" w:hAnsi="Cambria"/>
                      <w:color w:val="000000"/>
                      <w:sz w:val="22"/>
                    </w:rPr>
                    <w:br/>
                    <w:t>Flushing, NY 11354-5622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KHI Overseas Ltd</w:t>
                  </w:r>
                  <w:r>
                    <w:rPr>
                      <w:rFonts w:ascii="Cambria" w:eastAsia="Cambria" w:hAnsi="Cambria"/>
                      <w:color w:val="000000"/>
                      <w:sz w:val="22"/>
                    </w:rPr>
                    <w:br/>
                    <w:t>Email: ew@khiholdings.com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am Attersee,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Martin Wimick</w:t>
                  </w:r>
                  <w:r>
                    <w:rPr>
                      <w:rFonts w:ascii="Cambria" w:eastAsia="Cambria" w:hAnsi="Cambria"/>
                      <w:color w:val="000000"/>
                      <w:sz w:val="22"/>
                    </w:rPr>
                    <w:br/>
                    <w:t>Email: mwinick@hotmail.com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Ralph Schiller</w:t>
                  </w:r>
                  <w:r>
                    <w:rPr>
                      <w:rFonts w:ascii="Cambria" w:eastAsia="Cambria" w:hAnsi="Cambria"/>
                      <w:color w:val="000000"/>
                      <w:sz w:val="22"/>
                    </w:rPr>
                    <w:br/>
                    <w:t>Email: optics58@gmail.com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Stephen Hill</w:t>
                  </w:r>
                  <w:r>
                    <w:rPr>
                      <w:rFonts w:ascii="Cambria" w:eastAsia="Cambria" w:hAnsi="Cambria"/>
                      <w:color w:val="000000"/>
                      <w:sz w:val="22"/>
                    </w:rPr>
                    <w:br/>
                    <w:t>Email: leyla.hill@hos.com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attrnylwyr@yahoo.com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Lifton 1996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r>
                  <w:r>
                    <w:rPr>
                      <w:rFonts w:ascii="Cambria" w:eastAsia="Cambria" w:hAnsi="Cambria"/>
                      <w:color w:val="000000"/>
                      <w:sz w:val="22"/>
                    </w:rPr>
                    <w:lastRenderedPageBreak/>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G Sher</w:t>
                  </w:r>
                  <w:r>
                    <w:rPr>
                      <w:rFonts w:ascii="Cambria" w:eastAsia="Cambria" w:hAnsi="Cambria"/>
                      <w:color w:val="000000"/>
                      <w:sz w:val="22"/>
                    </w:rPr>
                    <w:br/>
                    <w:t>Jodi Aileen Kleinick</w:t>
                  </w:r>
                  <w:r>
                    <w:rPr>
                      <w:rFonts w:ascii="Cambria" w:eastAsia="Cambria" w:hAnsi="Cambria"/>
                      <w:color w:val="000000"/>
                      <w:sz w:val="22"/>
                    </w:rPr>
                    <w:br/>
                  </w:r>
                  <w:r>
                    <w:rPr>
                      <w:rFonts w:ascii="Cambria" w:eastAsia="Cambria" w:hAnsi="Cambria"/>
                      <w:color w:val="000000"/>
                      <w:sz w:val="22"/>
                    </w:rPr>
                    <w:lastRenderedPageBreak/>
                    <w:t>Paul Hastings LLP</w:t>
                  </w:r>
                  <w:r>
                    <w:rPr>
                      <w:rFonts w:ascii="Cambria" w:eastAsia="Cambria" w:hAnsi="Cambria"/>
                      <w:color w:val="000000"/>
                      <w:sz w:val="22"/>
                    </w:rPr>
                    <w:br/>
                    <w:t>Email: barrysher@paulhastings.com</w:t>
                  </w:r>
                  <w:r>
                    <w:rPr>
                      <w:rFonts w:ascii="Cambria" w:eastAsia="Cambria" w:hAnsi="Cambria"/>
                      <w:color w:val="000000"/>
                      <w:sz w:val="22"/>
                    </w:rPr>
                    <w:br/>
                    <w:t>Email: jodikleinick@paulhastings.com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r>
                  <w:r>
                    <w:rPr>
                      <w:rFonts w:ascii="Cambria" w:eastAsia="Cambria" w:hAnsi="Cambria"/>
                      <w:color w:val="000000"/>
                      <w:sz w:val="22"/>
                    </w:rPr>
                    <w:lastRenderedPageBreak/>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Bolton</w:t>
                  </w:r>
                  <w:r>
                    <w:rPr>
                      <w:rFonts w:ascii="Cambria" w:eastAsia="Cambria" w:hAnsi="Cambria"/>
                      <w:color w:val="000000"/>
                      <w:sz w:val="22"/>
                    </w:rPr>
                    <w:br/>
                    <w:t>David Bolton, P.C.</w:t>
                  </w:r>
                  <w:r>
                    <w:rPr>
                      <w:rFonts w:ascii="Cambria" w:eastAsia="Cambria" w:hAnsi="Cambria"/>
                      <w:color w:val="000000"/>
                      <w:sz w:val="22"/>
                    </w:rPr>
                    <w:br/>
                  </w:r>
                  <w:r>
                    <w:rPr>
                      <w:rFonts w:ascii="Cambria" w:eastAsia="Cambria" w:hAnsi="Cambria"/>
                      <w:color w:val="000000"/>
                      <w:sz w:val="22"/>
                    </w:rPr>
                    <w:lastRenderedPageBreak/>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Stein</w:t>
                  </w:r>
                  <w:r>
                    <w:rPr>
                      <w:rFonts w:ascii="Cambria" w:eastAsia="Cambria" w:hAnsi="Cambria"/>
                      <w:color w:val="000000"/>
                      <w:sz w:val="22"/>
                    </w:rPr>
                    <w:br/>
                    <w:t>Jennifer Opheim</w:t>
                  </w:r>
                  <w:r>
                    <w:rPr>
                      <w:rFonts w:ascii="Cambria" w:eastAsia="Cambria" w:hAnsi="Cambria"/>
                      <w:color w:val="000000"/>
                      <w:sz w:val="22"/>
                    </w:rPr>
                    <w:br/>
                    <w:t>Schulte, Roth &amp; Zabel LLP</w:t>
                  </w:r>
                  <w:r>
                    <w:rPr>
                      <w:rFonts w:ascii="Cambria" w:eastAsia="Cambria" w:hAnsi="Cambria"/>
                      <w:color w:val="000000"/>
                      <w:sz w:val="22"/>
                    </w:rPr>
                    <w:br/>
                    <w:t>Email: gary.stein@srz.com</w:t>
                  </w:r>
                  <w:r>
                    <w:rPr>
                      <w:rFonts w:ascii="Cambria" w:eastAsia="Cambria" w:hAnsi="Cambria"/>
                      <w:color w:val="000000"/>
                      <w:sz w:val="22"/>
                    </w:rPr>
                    <w:br/>
                    <w:t>Email: Jennifer.opheim@srz.com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r>
                  <w:r>
                    <w:rPr>
                      <w:rFonts w:ascii="Cambria" w:eastAsia="Cambria" w:hAnsi="Cambria"/>
                      <w:color w:val="000000"/>
                      <w:sz w:val="22"/>
                    </w:rPr>
                    <w:lastRenderedPageBreak/>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Lavin</w:t>
                  </w:r>
                  <w:r>
                    <w:rPr>
                      <w:rFonts w:ascii="Cambria" w:eastAsia="Cambria" w:hAnsi="Cambria"/>
                      <w:color w:val="000000"/>
                      <w:sz w:val="22"/>
                    </w:rPr>
                    <w:br/>
                    <w:t>Lavin &amp; Associates, P.C.</w:t>
                  </w:r>
                  <w:r>
                    <w:rPr>
                      <w:rFonts w:ascii="Cambria" w:eastAsia="Cambria" w:hAnsi="Cambria"/>
                      <w:color w:val="000000"/>
                      <w:sz w:val="22"/>
                    </w:rPr>
                    <w:br/>
                    <w:t>Email: jlavin@lavinassociates.com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M. Conlon</w:t>
                  </w:r>
                  <w:r>
                    <w:rPr>
                      <w:rFonts w:ascii="Cambria" w:eastAsia="Cambria" w:hAnsi="Cambria"/>
                      <w:color w:val="000000"/>
                      <w:sz w:val="22"/>
                    </w:rPr>
                    <w:br/>
                    <w:t>Mayer Brown LLP</w:t>
                  </w:r>
                  <w:r>
                    <w:rPr>
                      <w:rFonts w:ascii="Cambria" w:eastAsia="Cambria" w:hAnsi="Cambria"/>
                      <w:color w:val="000000"/>
                      <w:sz w:val="22"/>
                    </w:rPr>
                    <w:br/>
                    <w:t>Email: jconlon@mayerbrown.com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r>
                  <w:r>
                    <w:rPr>
                      <w:rFonts w:ascii="Cambria" w:eastAsia="Cambria" w:hAnsi="Cambria"/>
                      <w:color w:val="000000"/>
                      <w:sz w:val="22"/>
                    </w:rPr>
                    <w:lastRenderedPageBreak/>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Lalit K. Jain</w:t>
                  </w:r>
                  <w:r>
                    <w:rPr>
                      <w:rFonts w:ascii="Cambria" w:eastAsia="Cambria" w:hAnsi="Cambria"/>
                      <w:color w:val="000000"/>
                      <w:sz w:val="22"/>
                    </w:rPr>
                    <w:br/>
                    <w:t xml:space="preserve">Law Offices of Lalit K. Jain Esq </w:t>
                  </w:r>
                  <w:r>
                    <w:rPr>
                      <w:rFonts w:ascii="Cambria" w:eastAsia="Cambria" w:hAnsi="Cambria"/>
                      <w:color w:val="000000"/>
                      <w:sz w:val="22"/>
                    </w:rPr>
                    <w:br/>
                    <w:t>Email: lkjesq@lkjesq.com</w:t>
                  </w:r>
                  <w:r>
                    <w:rPr>
                      <w:rFonts w:ascii="Cambria" w:eastAsia="Cambria" w:hAnsi="Cambria"/>
                      <w:color w:val="000000"/>
                      <w:sz w:val="22"/>
                    </w:rPr>
                    <w:br/>
                    <w:t>Attorney For: Dean Loren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Matthew A. Kupillas</w:t>
                  </w:r>
                  <w:r>
                    <w:rPr>
                      <w:rFonts w:ascii="Cambria" w:eastAsia="Cambria" w:hAnsi="Cambria"/>
                      <w:color w:val="000000"/>
                      <w:sz w:val="22"/>
                    </w:rPr>
                    <w:br/>
                    <w:t>Milberg Tadler Phillips Grossman LLP</w:t>
                  </w:r>
                  <w:r>
                    <w:rPr>
                      <w:rFonts w:ascii="Cambria" w:eastAsia="Cambria" w:hAnsi="Cambria"/>
                      <w:color w:val="000000"/>
                      <w:sz w:val="22"/>
                    </w:rPr>
                    <w:br/>
                    <w:t>Email: mkupillas@milberg.com</w:t>
                  </w:r>
                  <w:r>
                    <w:rPr>
                      <w:rFonts w:ascii="Cambria" w:eastAsia="Cambria" w:hAnsi="Cambria"/>
                      <w:color w:val="000000"/>
                      <w:sz w:val="22"/>
                    </w:rPr>
                    <w:br/>
                    <w:t>Attorney For: June Pollack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 Heer</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FGLS Equity LLC,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P. Dumain, Esq.</w:t>
                  </w:r>
                  <w:r>
                    <w:rPr>
                      <w:rFonts w:ascii="Cambria" w:eastAsia="Cambria" w:hAnsi="Cambria"/>
                      <w:color w:val="000000"/>
                      <w:sz w:val="22"/>
                    </w:rPr>
                    <w:br/>
                    <w:t>Milberg Tadler Phillips Grossman LLP</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William A. Habib, Esq.</w:t>
                  </w:r>
                  <w:r>
                    <w:rPr>
                      <w:rFonts w:ascii="Cambria" w:eastAsia="Cambria" w:hAnsi="Cambria"/>
                      <w:color w:val="000000"/>
                      <w:sz w:val="22"/>
                    </w:rPr>
                    <w:br/>
                    <w:t>Habib Law Associates, LLC</w:t>
                  </w:r>
                  <w:r>
                    <w:rPr>
                      <w:rFonts w:ascii="Cambria" w:eastAsia="Cambria" w:hAnsi="Cambria"/>
                      <w:color w:val="000000"/>
                      <w:sz w:val="22"/>
                    </w:rPr>
                    <w:br/>
                    <w:t>Email: wahabib@habiblaw.net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6"/>
      <w:pgSz w:w="12240" w:h="15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tbl>
          <w:tblPr>
            <w:tblW w:w="0" w:type="auto"/>
            <w:tblCellMar>
              <w:left w:w="0" w:type="dxa"/>
              <w:right w:w="0" w:type="dxa"/>
            </w:tblCellMar>
            <w:tblLook w:val="04A0" w:firstRow="1" w:lastRow="0" w:firstColumn="1" w:lastColumn="0" w:noHBand="0" w:noVBand="1"/>
          </w:tblPr>
          <w:tblGrid>
            <w:gridCol w:w="2880"/>
          </w:tblGrid>
          <w:tr>
            <w:trPr>
              <w:trHeight w:val="282"/>
            </w:trPr>
            <w:tc>
              <w:tcPr>
                <w:tcW w:w="288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Cambria" w:eastAsia="Cambria" w:hAnsi="Cambria"/>
                    <w:color w:val="000000"/>
                    <w:sz w:val="22"/>
                  </w:rPr>
                  <w:t>6/1/2018 6:06:44 AM</w:t>
                </w:r>
              </w:p>
            </w:tc>
          </w:tr>
        </w:tbl>
        <w:p>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79DD4-2C07-4FCA-8FC7-40E7BA72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color w:val="69696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3</cp:revision>
  <dcterms:created xsi:type="dcterms:W3CDTF">2018-06-01T10:10:00Z</dcterms:created>
  <dcterms:modified xsi:type="dcterms:W3CDTF">2018-06-01T12:32:00Z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List\2018\06 - June\Master Service List - June 2018.docx</vt:lpwstr>
  </property>
</Properties>
</file>