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92088"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 w:rsidR="00092088"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  <w:jc w:val="center"/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</w:pPr>
                  <w:bookmarkStart w:id="0" w:name="_GoBack"/>
                  <w:bookmarkEnd w:id="0"/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MASTER SERVICE LIST – 08-01789 (SMB)</w:t>
                  </w:r>
                </w:p>
                <w:p w:rsidR="00092088" w:rsidRDefault="0034350F">
                  <w:pPr>
                    <w:spacing w:after="0" w:line="240" w:lineRule="auto"/>
                    <w:jc w:val="center"/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July 2016</w:t>
                  </w:r>
                </w:p>
              </w:tc>
            </w:tr>
            <w:tr w:rsidR="00092088"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092088">
                  <w:pPr>
                    <w:spacing w:after="0" w:line="240" w:lineRule="auto"/>
                  </w:pPr>
                </w:p>
              </w:tc>
            </w:tr>
            <w:tr w:rsidR="00092088"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Centralized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wang@sipc.org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United States Attorney for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SDNY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Carolina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Fornos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carolina.fornos@usdoj.gov</w:t>
                  </w:r>
                </w:p>
              </w:tc>
            </w:tr>
            <w:tr w:rsidR="00092088"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092088">
                  <w:pPr>
                    <w:spacing w:after="0" w:line="240" w:lineRule="auto"/>
                  </w:pPr>
                </w:p>
              </w:tc>
            </w:tr>
            <w:tr w:rsidR="00092088"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 Customers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Angelaki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Alice J. Rawlins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alicerawlins@me.com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andy.huang@sofos.com.sg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Lowit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Delray Beach, FL 33484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Barbara Moss Estate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c/o Irving Moss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Bronx, NY 10467-7905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erniebraverman@gmail.com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BF+M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Life Insurance Company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jsousa@bfm.bm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Cecilia M. Parker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Sparta, NJ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07871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freedomlo@yahoo.com.hk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Gaba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Rhoda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Gaba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Pitsboro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NC 27312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Deborah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dfisch1@twcny.rr.com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Dewey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Lane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dewlane@gmail.com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Edward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Kohlschreiber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Palm Beach, FL 33480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Elaine and Sidney Goldstein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grandpastuffit@bellsouth.net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art, FL 34997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Frederick Cohen and Jan Cohen JT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Email: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fcohen@duanemorris.com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Gail B. Oren Revocable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9/8/95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Gail B. Oren as Trustee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oreng@bellsouth.net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Gayle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Co-Trustees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George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Ridgefield, CT 06877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obal.net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Guy S. Parker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Stockholm, NJ 07460-1423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Barr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hbarr@bplegalteam.com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Great Neck, NY 11021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Ilse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Nijkamp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jwnijkamp@kpnmail.nl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Email: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johnsamore@hotmail.com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bobjen8@bigpond.com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Jeanne H. Rosenblum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prosenblum@mindspring.com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n@gmail.com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P.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johnph1494@gmail.com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Email: galejs@gmail.com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chore55@yahoo.com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Wellington, FL 33414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ew@khiholdings.com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Kimberly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Belmar, NJ 07719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Lamar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Ellis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Lamar Ellis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lamelli@verizon.net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Lillian Barr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hbarr@bplegalteam.com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@netvigator.com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Wolf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wolfie2400@yahoo.com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Email: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msoslow@untracht.com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mauricesandler@sbcgl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obal.net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fischwave@comcast.net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Mui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Email: gdnite@earthlink.net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Patsy P.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335pat@roadrunner.com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pfisch@twcny.rr.com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Phyrne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Ron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jpitkin@umich.edu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W1G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9QD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Rhouda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Macdonald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rmacdon482@aol.com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Richard C. Brockway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Vero Beach, FL 32963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Charleston, WV 25302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Rita Wolf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wolfie2400@yahoo.com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Email: charles.robins@weil.com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Ronald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Roy L. Reardon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JTWROS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1992 Family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johnsamore@hotmail.com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Email: srohdie@bellsouth.net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Sharon 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Tiner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sltiner@yahoo.com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Sudeshna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fischwave@comcast.net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Email: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jaqueslamac@gmail.com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Waterland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 Services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admin@waterland-investment.nl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vonne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Roodberg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cissie2010@gmail.com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 w:rsidR="00092088"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092088">
                  <w:pPr>
                    <w:spacing w:after="0" w:line="240" w:lineRule="auto"/>
                  </w:pPr>
                </w:p>
              </w:tc>
            </w:tr>
            <w:tr w:rsidR="00092088"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bvkleinman@aitkenberlin.com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Attorney For: Counsel for Judie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the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Windels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ustee of Bernard L. Madoff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N.V.,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Global Custody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B.V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Tannenbaum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Caitlin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Grusauskas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btannenbaum@paulweiss.com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cgrusauskas@paulweiss.com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ff, individually and as Executor of the Estate of Mark D. Madoff, The Estate of Mark D. Madoff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Cohen, Marion Tall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-SIF, National Bank of Kuwait,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 ("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"),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NBK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Banque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PJFN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Investors LP, Rose Less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Brad N. Friedman,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Jennifer L. Young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Matthew Gluck,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Milberg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bfriedman@milberg.com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jyoung@milberg.com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mgluck@milberg.com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June Pollack, Ruth E. Goldstein, The Hor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owitz Family Trust, The Unofficial Committee of Certain Claim Holders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Klestadt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Winters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Jureller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LuxAlpha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rsignorelli@nycLITIGATOR.com; richardsignorelli@gmail.com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Citibank North America, Inc., Citibank,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., Citigroup Global Markets Limited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Wilmer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SBM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/Casper Associated for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Selected Holdings LLC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Sterling Equities Associates and Certain Affiliates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 Fund Ltd., Kingate Management Limited,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KML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 Management LLC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Elizabeth A. Molino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Molino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dmolt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emolino@brownrudnick.com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Mrs.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Email: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H.D.D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A.S.D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Rita S. Katz (n/k/a Rita Starr Katz Davey), Rob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Tensyr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Dennis C. Quinn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Barger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dquinn@bargerwolen.com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Jewish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mmunity Foundation of the Jewish Federation - Council of Greater Los Angeles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rence Hosking, Mark Richard Byers, Stephen John Akers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lectively , "Microsoft")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Wollmuth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For: Robert F. Weinberg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Frank F. McGinn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Iron Mountain Information Management, Inc.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Reinke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freinke@mayerbrown.com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Morrison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Foerster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Helen Davis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Email: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LLC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Hunter T. Carter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hunter.carter@arentfox.com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Brenda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Brenda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Trust B U/W George H. Hurwitz (collectively the 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Parties"), Dana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Mandelbaum,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Partnership LP, Ronald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Sanford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Guritzky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Email: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Clarice R. Smith, Edward H. Kaplan, Eleven Eighteen Limited Partnership, Estate of Ro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 Group LLC ("Jasper")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ily, LP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Blount &amp; Lavin,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jlavin@blountlavin.com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Ariana Victor,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Ellen G. Victor, holder of Bernard L. Madoff Investment Securities LLC Accounts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-3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1ZA128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Marcy Ressler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marcy.harris@srz.com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FLP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Assets, Irwin Kellner ("Kellner"),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Attorney For: Marshall R. King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 his capacity as Trustee of the CRS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individua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Bonnie A Johnson, Individually and as parent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D.C.J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Jr., Everett L. Dargan, Gary S. Da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vis, individually and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S.W.D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J.F.D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Grace A. Nash, Harold Murtha, Trustee of Murtha Enterprises, Inc. Profit-Sharing Plan, Jacqueline A Johnson, Jaime R Johnson, Jing W. Davis (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Madeline E Corish Estate, Mar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A.Z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Michael T. Nash, Midlands Surgical Associates, PA Profit Sharing Plan,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J.K.S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K.H.S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parent of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N.A.S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Sol Davis,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Trustee of Pacific Plumbing and Heating Supply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Company Profit-Sharing 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Johnson Co. Pension and Profit Sharing Plan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Marvin and Marvin,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Wetzler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Hastings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morwetzler@paulhastings.com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Attorney For: Carlo Grosso, Federico Ceretti,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Advisors,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ey For: Daniel Ryan, Donna M. McBride, Doris Greenberg, Jay Wexler, Matthew Greenberg, The Estate of Leon Greenberg, Theresa Ryan, Walter Greenberg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Leslie Weiss and Gary M. Weiss, Lewis Franck, Marilyn Cohn Gross, Melvyn I. Weiss, Stephen A. Weiss, The M &amp; B Weiss Family Limited Partnership of 1996 c/o Melvyn I. Weiss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Patricia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Piskorski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il: phheer@duanemorris.com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Proskauer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Rose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rspinogatti@p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roskauer.com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Spinogatti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r, Joan L. Fisher, The Trust U/A VIII of the Will of Gladys C. Luria F/B/O Carl T. Fisher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MUUS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Independence Fund LP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Steven H.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S. Horwitz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Amy Be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Attorney For: Scott W. Reynolds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rney For: Seth L. Rosenberg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Amy Joel, Amy Luria Partners LLC, Andrew Samuels, David Richman, Estate of Richard A. Luria,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Michael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PJ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lliere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ey For: Will R. Tansey</w:t>
                  </w:r>
                </w:p>
              </w:tc>
            </w:tr>
            <w:tr w:rsidR="00092088"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92088" w:rsidRDefault="0034350F"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wahabib@verizon.net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 w:rsidR="00092088" w:rsidRDefault="00092088">
            <w:pPr>
              <w:spacing w:after="0" w:line="240" w:lineRule="auto"/>
            </w:pPr>
          </w:p>
        </w:tc>
      </w:tr>
    </w:tbl>
    <w:p w:rsidR="00092088" w:rsidRDefault="00092088">
      <w:pPr>
        <w:spacing w:after="0" w:line="240" w:lineRule="auto"/>
        <w:rPr>
          <w:sz w:val="0"/>
        </w:rPr>
      </w:pPr>
    </w:p>
    <w:sectPr w:rsidR="00092088">
      <w:footerReference w:type="default" r:id="rId7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88" w:rsidRDefault="0034350F">
      <w:pPr>
        <w:spacing w:after="0" w:line="240" w:lineRule="auto"/>
      </w:pPr>
      <w:r>
        <w:separator/>
      </w:r>
    </w:p>
  </w:endnote>
  <w:endnote w:type="continuationSeparator" w:id="0">
    <w:p w:rsidR="00092088" w:rsidRDefault="0034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20"/>
      <w:gridCol w:w="2880"/>
    </w:tblGrid>
    <w:tr w:rsidR="00092088">
      <w:tc>
        <w:tcPr>
          <w:tcW w:w="7920" w:type="dxa"/>
        </w:tcPr>
        <w:p w:rsidR="00092088" w:rsidRDefault="00092088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092088" w:rsidRDefault="00092088">
          <w:pPr>
            <w:pStyle w:val="EmptyCellLayoutStyle"/>
            <w:spacing w:after="0" w:line="240" w:lineRule="auto"/>
          </w:pPr>
        </w:p>
      </w:tc>
    </w:tr>
    <w:tr w:rsidR="00092088">
      <w:tc>
        <w:tcPr>
          <w:tcW w:w="7920" w:type="dxa"/>
        </w:tcPr>
        <w:p w:rsidR="00092088" w:rsidRDefault="00092088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 w:rsidR="00092088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2088" w:rsidRDefault="0034350F">
                <w:pPr>
                  <w:spacing w:after="0" w:line="240" w:lineRule="auto"/>
                  <w:jc w:val="right"/>
                </w:pPr>
                <w:r>
                  <w:rPr>
                    <w:rFonts w:ascii="Cambria" w:eastAsia="Cambria" w:hAnsi="Cambria"/>
                    <w:color w:val="000000"/>
                    <w:sz w:val="22"/>
                  </w:rPr>
                  <w:t>6/30/2016 8:39:33 AM</w:t>
                </w:r>
              </w:p>
            </w:tc>
          </w:tr>
        </w:tbl>
        <w:p w:rsidR="00092088" w:rsidRDefault="0009208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88" w:rsidRDefault="0034350F">
      <w:pPr>
        <w:spacing w:after="0" w:line="240" w:lineRule="auto"/>
      </w:pPr>
      <w:r>
        <w:separator/>
      </w:r>
    </w:p>
  </w:footnote>
  <w:footnote w:type="continuationSeparator" w:id="0">
    <w:p w:rsidR="00092088" w:rsidRDefault="00343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llPagesExceptFirst" w:val="True"/>
    <w:docVar w:name="DocIDAuthor" w:val="False"/>
    <w:docVar w:name="DocIDDate" w:val="False"/>
    <w:docVar w:name="DocIDDateText" w:val="True"/>
    <w:docVar w:name="DocIDLibrary" w:val="False"/>
    <w:docVar w:name="DocIDRemoved" w:val="True"/>
    <w:docVar w:name="DocIDType" w:val="AllPagesExceptFirst"/>
    <w:docVar w:name="DocIDTypist" w:val="False"/>
    <w:docVar w:name="LegacyDocIDRemoved" w:val="True"/>
  </w:docVars>
  <w:rsids>
    <w:rsidRoot w:val="00092088"/>
    <w:rsid w:val="00092088"/>
    <w:rsid w:val="0034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4267</Words>
  <Characters>24327</Characters>
  <Application>Microsoft Office Word</Application>
  <DocSecurity>4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Baker Hostetler LLP</Company>
  <LinksUpToDate>false</LinksUpToDate>
  <CharactersWithSpaces>28537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Landrio, Nikki</dc:creator>
  <dc:description>Redacted (if any defendant minors) and unredacted Affidavits of Service</dc:description>
  <cp:lastModifiedBy>Weaver, Scott</cp:lastModifiedBy>
  <cp:revision>2</cp:revision>
  <dcterms:created xsi:type="dcterms:W3CDTF">2016-06-30T13:03:00Z</dcterms:created>
  <dcterms:modified xsi:type="dcterms:W3CDTF">2016-06-30T13:03:00Z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C:\Users\nlandrio\Desktop\Master Service List\Master Service List - July 2016.docx</vt:lpwstr>
  </property>
</Properties>
</file>